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微软雅黑" w:hAnsi="微软雅黑" w:eastAsia="微软雅黑"/>
          <w:b/>
          <w:color w:val="0E2A5C"/>
          <w:sz w:val="38"/>
        </w:rPr>
        <w:t>文化墙验收清单（完工那天照着对）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color w:val="5F5E5A"/>
          <w:sz w:val="21"/>
        </w:rPr>
        <w:t>墙装完了别急着签字。照这八条过一遍，一条一条对。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#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查什么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怎么查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什么样算不合格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1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尺寸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卷尺量实际长宽，对合同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跟合同差超过 1%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2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厚度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卡尺量板材（边上看）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比合同写的薄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3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平整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侧着光看，手摸一遍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有波浪、有鼓包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4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收边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看四边和转角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翘边、缝隙、胶打得脏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5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字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逐字读一遍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错字、缺笔画、间距忽宽忽窄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6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牢固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用手推一推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有晃动、有响声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7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灯（有灯箱的话）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全开，走远看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有暗区、有的亮有的不亮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8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留底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当天拍全景 + 细节</w:t>
            </w:r>
          </w:p>
        </w:tc>
        <w:tc>
          <w:tcPr>
            <w:tcW w:type="dxa" w:w="2379"/>
          </w:tcPr>
          <w:p>
            <w:r/>
            <w:r>
              <w:rPr>
                <w:rFonts w:ascii="微软雅黑" w:hAnsi="微软雅黑" w:eastAsia="微软雅黑"/>
                <w:sz w:val="19"/>
              </w:rPr>
              <w:t>没拍照，后面说不清</w:t>
            </w:r>
          </w:p>
        </w:tc>
      </w:tr>
    </w:tbl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最容易漏的一条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第 2 条——拿卡尺量厚度。这是唯一一处装完之后还能查出来、但很多人不查的地方。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一句话收尾</w:t>
      </w:r>
    </w:p>
    <w:p>
      <w:pPr>
        <w:spacing w:line="360" w:lineRule="auto" w:after="60"/>
      </w:pPr>
      <w:r>
        <w:rPr>
          <w:rFonts w:ascii="微软雅黑" w:hAnsi="微软雅黑" w:eastAsia="微软雅黑"/>
          <w:b/>
          <w:color w:val="8A6D1A"/>
          <w:sz w:val="21"/>
        </w:rPr>
        <w:t>这八条过完再签字。有没有做验收，差的就是后面这一年。</w:t>
      </w:r>
    </w:p>
    <w:p/>
    <w:p>
      <w:r>
        <w:rPr>
          <w:rFonts w:ascii="微软雅黑" w:hAnsi="微软雅黑" w:eastAsia="微软雅黑"/>
          <w:color w:val="5F5E5A"/>
          <w:sz w:val="18"/>
        </w:rPr>
        <w:t>本资料由 江西三维文化产业发展有限公司 整理 · 始于 1999 年 · 赣州</w:t>
      </w:r>
    </w:p>
    <w:p>
      <w:r>
        <w:rPr>
          <w:rFonts w:ascii="微软雅黑" w:hAnsi="微软雅黑" w:eastAsia="微软雅黑"/>
          <w:color w:val="5F5E5A"/>
          <w:sz w:val="18"/>
        </w:rPr>
        <w:t>赣州市章贡区沙河镇盘石数智园区 5 栋 2 单元 2 楼 ｜ 139-7012-6766（微信同号）</w:t>
      </w:r>
    </w:p>
    <w:p>
      <w:r>
        <w:rPr>
          <w:rFonts w:ascii="微软雅黑" w:hAnsi="微软雅黑" w:eastAsia="微软雅黑"/>
          <w:color w:val="8A6D1A"/>
          <w:sz w:val="18"/>
        </w:rPr>
        <w:t>不收费用，可自行打印与转发。想让人到现场一起过一遍，打上面这个电话。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